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D7" w:rsidRPr="00810766" w:rsidRDefault="003E6336" w:rsidP="00431CE2">
      <w:pPr>
        <w:spacing w:line="240" w:lineRule="auto"/>
        <w:jc w:val="center"/>
        <w:rPr>
          <w:rFonts w:ascii="Euphoric 3D BRK" w:hAnsi="Euphoric 3D BRK"/>
          <w:b/>
          <w:sz w:val="46"/>
          <w:szCs w:val="46"/>
        </w:rPr>
      </w:pPr>
      <w:r w:rsidRPr="00810766">
        <w:rPr>
          <w:rFonts w:ascii="Euphoric 3D BRK" w:hAnsi="Euphoric 3D BRK"/>
          <w:b/>
          <w:sz w:val="46"/>
          <w:szCs w:val="46"/>
        </w:rPr>
        <w:t>Canada</w:t>
      </w:r>
      <w:r w:rsidRPr="00810766">
        <w:rPr>
          <w:rFonts w:ascii="Century Gothic" w:hAnsi="Century Gothic"/>
          <w:b/>
          <w:sz w:val="46"/>
          <w:szCs w:val="46"/>
        </w:rPr>
        <w:t>’</w:t>
      </w:r>
      <w:r w:rsidRPr="00810766">
        <w:rPr>
          <w:rFonts w:ascii="Euphoric 3D BRK" w:hAnsi="Euphoric 3D BRK"/>
          <w:b/>
          <w:sz w:val="46"/>
          <w:szCs w:val="46"/>
        </w:rPr>
        <w:t xml:space="preserve">s Independence </w:t>
      </w:r>
    </w:p>
    <w:p w:rsidR="003E6336" w:rsidRDefault="003E6336" w:rsidP="00431CE2">
      <w:pPr>
        <w:spacing w:line="240" w:lineRule="auto"/>
        <w:rPr>
          <w:rFonts w:ascii="Century Gothic" w:hAnsi="Century Gothic"/>
        </w:rPr>
      </w:pPr>
      <w:r>
        <w:rPr>
          <w:rFonts w:ascii="Century Gothic" w:hAnsi="Century Gothic"/>
        </w:rPr>
        <w:tab/>
        <w:t xml:space="preserve">Great Britain colonized lands around the world. In North America, the thirteen colonies declared their independence and fought a war with Great Britain to secure it. The United States of America was created. Other colonies fought for their freedom, especially in Africa. Some </w:t>
      </w:r>
      <w:r w:rsidRPr="003852D5">
        <w:rPr>
          <w:rFonts w:ascii="Century Gothic" w:hAnsi="Century Gothic"/>
          <w:highlight w:val="yellow"/>
        </w:rPr>
        <w:t>colonies were able to get their independence through peaceful means. Canada is one of those countries.</w:t>
      </w:r>
      <w:r>
        <w:rPr>
          <w:rFonts w:ascii="Century Gothic" w:hAnsi="Century Gothic"/>
        </w:rPr>
        <w:br/>
      </w:r>
      <w:r>
        <w:rPr>
          <w:rFonts w:ascii="Century Gothic" w:hAnsi="Century Gothic"/>
        </w:rPr>
        <w:tab/>
        <w:t xml:space="preserve">Canada became part of Great Britain in 1763 when Great Britain defeated France in the French and Indian War (also known as the Seven Years War). The country expanded, and pioneers and settlers found ways to use resources of the country. In </w:t>
      </w:r>
      <w:r w:rsidRPr="003852D5">
        <w:rPr>
          <w:rFonts w:ascii="Century Gothic" w:hAnsi="Century Gothic"/>
          <w:highlight w:val="yellow"/>
        </w:rPr>
        <w:t>1791, the British government established itself in two areas in Canada</w:t>
      </w:r>
      <w:r>
        <w:rPr>
          <w:rFonts w:ascii="Century Gothic" w:hAnsi="Century Gothic"/>
        </w:rPr>
        <w:t xml:space="preserve">. </w:t>
      </w:r>
      <w:r w:rsidRPr="003852D5">
        <w:rPr>
          <w:rFonts w:ascii="Century Gothic" w:hAnsi="Century Gothic"/>
          <w:highlight w:val="yellow"/>
        </w:rPr>
        <w:t>Upper Canada</w:t>
      </w:r>
      <w:r>
        <w:rPr>
          <w:rFonts w:ascii="Century Gothic" w:hAnsi="Century Gothic"/>
        </w:rPr>
        <w:t xml:space="preserve">, now Ontario, had mostly British settlers. </w:t>
      </w:r>
      <w:r w:rsidRPr="003852D5">
        <w:rPr>
          <w:rFonts w:ascii="Century Gothic" w:hAnsi="Century Gothic"/>
          <w:highlight w:val="yellow"/>
        </w:rPr>
        <w:t>Lower Canada</w:t>
      </w:r>
      <w:bookmarkStart w:id="0" w:name="_GoBack"/>
      <w:bookmarkEnd w:id="0"/>
      <w:r>
        <w:rPr>
          <w:rFonts w:ascii="Century Gothic" w:hAnsi="Century Gothic"/>
        </w:rPr>
        <w:t>, now Quebec, remained largely French. Although hostilities continued between the two populations, by the mid-1860s, people in Canada wanted to be united. They asked the British Parliament to create a constitution allowing for increased self-government. Some Canadians worried that the United States might invade parts of Canada to gain new lands.</w:t>
      </w:r>
      <w:r>
        <w:rPr>
          <w:rFonts w:ascii="Century Gothic" w:hAnsi="Century Gothic"/>
        </w:rPr>
        <w:br/>
      </w:r>
      <w:r>
        <w:rPr>
          <w:rFonts w:ascii="Century Gothic" w:hAnsi="Century Gothic"/>
        </w:rPr>
        <w:tab/>
      </w:r>
      <w:r w:rsidRPr="00E22FAB">
        <w:rPr>
          <w:rFonts w:ascii="Century Gothic" w:hAnsi="Century Gothic"/>
          <w:highlight w:val="yellow"/>
        </w:rPr>
        <w:t>The British North America Act of 1867 put together</w:t>
      </w:r>
      <w:r>
        <w:rPr>
          <w:rFonts w:ascii="Century Gothic" w:hAnsi="Century Gothic"/>
        </w:rPr>
        <w:t xml:space="preserve"> the provinces of New Brunswick, Nova Scotia, Ontario, and Quebec, and the new constitution titled the country the Dominion of Canada. The country was </w:t>
      </w:r>
      <w:r w:rsidRPr="00E22FAB">
        <w:rPr>
          <w:rFonts w:ascii="Century Gothic" w:hAnsi="Century Gothic"/>
          <w:highlight w:val="yellow"/>
        </w:rPr>
        <w:t>allowed to have its own parliament and prime minister</w:t>
      </w:r>
      <w:r>
        <w:rPr>
          <w:rFonts w:ascii="Century Gothic" w:hAnsi="Century Gothic"/>
        </w:rPr>
        <w:t xml:space="preserve">. It was </w:t>
      </w:r>
      <w:r w:rsidRPr="00E22FAB">
        <w:rPr>
          <w:rFonts w:ascii="Century Gothic" w:hAnsi="Century Gothic"/>
          <w:i/>
          <w:highlight w:val="yellow"/>
        </w:rPr>
        <w:t>not</w:t>
      </w:r>
      <w:r w:rsidRPr="00E22FAB">
        <w:rPr>
          <w:rFonts w:ascii="Century Gothic" w:hAnsi="Century Gothic"/>
          <w:highlight w:val="yellow"/>
        </w:rPr>
        <w:t xml:space="preserve"> allowed to make treaties with other countries</w:t>
      </w:r>
      <w:r>
        <w:rPr>
          <w:rFonts w:ascii="Century Gothic" w:hAnsi="Century Gothic"/>
        </w:rPr>
        <w:t xml:space="preserve">, and it </w:t>
      </w:r>
      <w:r w:rsidRPr="00E22FAB">
        <w:rPr>
          <w:rFonts w:ascii="Century Gothic" w:hAnsi="Century Gothic"/>
          <w:highlight w:val="yellow"/>
        </w:rPr>
        <w:t>had to be a part of the United Kingdom’s military</w:t>
      </w:r>
      <w:r>
        <w:rPr>
          <w:rFonts w:ascii="Century Gothic" w:hAnsi="Century Gothic"/>
        </w:rPr>
        <w:t xml:space="preserve"> (Great Britain and Northern Ireland). The </w:t>
      </w:r>
      <w:r w:rsidRPr="00E22FAB">
        <w:rPr>
          <w:rFonts w:ascii="Century Gothic" w:hAnsi="Century Gothic"/>
          <w:highlight w:val="yellow"/>
        </w:rPr>
        <w:t>monarch, king or queen, would be the same</w:t>
      </w:r>
      <w:r>
        <w:rPr>
          <w:rFonts w:ascii="Century Gothic" w:hAnsi="Century Gothic"/>
        </w:rPr>
        <w:t xml:space="preserve"> for Canada and Great Britain.</w:t>
      </w:r>
      <w:r>
        <w:rPr>
          <w:rFonts w:ascii="Century Gothic" w:hAnsi="Century Gothic"/>
        </w:rPr>
        <w:br/>
      </w:r>
      <w:r>
        <w:rPr>
          <w:rFonts w:ascii="Century Gothic" w:hAnsi="Century Gothic"/>
        </w:rPr>
        <w:tab/>
        <w:t xml:space="preserve">This system worked well for many years. However, </w:t>
      </w:r>
      <w:r w:rsidRPr="00E22FAB">
        <w:rPr>
          <w:rFonts w:ascii="Century Gothic" w:hAnsi="Century Gothic"/>
          <w:highlight w:val="yellow"/>
        </w:rPr>
        <w:t>many Canadian soldiers were used by the United Kingdom in World War I. The loss of life was very high</w:t>
      </w:r>
      <w:r>
        <w:rPr>
          <w:rFonts w:ascii="Century Gothic" w:hAnsi="Century Gothic"/>
        </w:rPr>
        <w:t xml:space="preserve">. Canadians decided </w:t>
      </w:r>
      <w:r w:rsidRPr="00E22FAB">
        <w:rPr>
          <w:rFonts w:ascii="Century Gothic" w:hAnsi="Century Gothic"/>
          <w:highlight w:val="yellow"/>
        </w:rPr>
        <w:t>they wanted more control in foreign affairs.</w:t>
      </w:r>
      <w:r>
        <w:rPr>
          <w:rFonts w:ascii="Century Gothic" w:hAnsi="Century Gothic"/>
        </w:rPr>
        <w:t xml:space="preserve"> After the war was over, C</w:t>
      </w:r>
      <w:r w:rsidR="00E22FAB">
        <w:rPr>
          <w:rFonts w:ascii="Century Gothic" w:hAnsi="Century Gothic"/>
        </w:rPr>
        <w:t xml:space="preserve">anadians began to work toward </w:t>
      </w:r>
      <w:proofErr w:type="spellStart"/>
      <w:r w:rsidR="00E22FAB">
        <w:rPr>
          <w:rFonts w:ascii="Century Gothic" w:hAnsi="Century Gothic"/>
        </w:rPr>
        <w:t>in</w:t>
      </w:r>
      <w:r>
        <w:rPr>
          <w:rFonts w:ascii="Century Gothic" w:hAnsi="Century Gothic"/>
        </w:rPr>
        <w:t>pendence</w:t>
      </w:r>
      <w:proofErr w:type="spellEnd"/>
      <w:r>
        <w:rPr>
          <w:rFonts w:ascii="Century Gothic" w:hAnsi="Century Gothic"/>
        </w:rPr>
        <w:t xml:space="preserve">. In 1931, the British Parliament granted independence to Canada. It was 1982 before the final links were broken between the British Parliament and the Canadian government. The two countries still share the same monarch. </w:t>
      </w:r>
    </w:p>
    <w:p w:rsidR="00D60809" w:rsidRDefault="00D60809" w:rsidP="003E6336">
      <w:pPr>
        <w:pStyle w:val="ListParagraph"/>
        <w:numPr>
          <w:ilvl w:val="0"/>
          <w:numId w:val="1"/>
        </w:numPr>
        <w:rPr>
          <w:rFonts w:ascii="Century Gothic" w:hAnsi="Century Gothic"/>
          <w:b/>
        </w:rPr>
      </w:pPr>
      <w:r>
        <w:rPr>
          <w:rFonts w:ascii="Century Gothic" w:hAnsi="Century Gothic"/>
          <w:b/>
        </w:rPr>
        <w:t xml:space="preserve">The British North American Act of 1867 allowed Canada </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rPr>
        <w:t>.</w:t>
      </w:r>
    </w:p>
    <w:p w:rsidR="00D60809" w:rsidRDefault="00D60809" w:rsidP="00D60809">
      <w:pPr>
        <w:pStyle w:val="ListParagraph"/>
        <w:rPr>
          <w:rFonts w:ascii="Century Gothic" w:hAnsi="Century Gothic"/>
          <w:b/>
        </w:rPr>
      </w:pPr>
      <w:r w:rsidRPr="00E22FAB">
        <w:rPr>
          <w:rFonts w:ascii="Century Gothic" w:hAnsi="Century Gothic"/>
          <w:b/>
          <w:highlight w:val="yellow"/>
        </w:rPr>
        <w:t>A.</w:t>
      </w:r>
      <w:r w:rsidRPr="00E22FAB">
        <w:rPr>
          <w:rFonts w:ascii="Century Gothic" w:hAnsi="Century Gothic"/>
          <w:b/>
          <w:highlight w:val="yellow"/>
        </w:rPr>
        <w:tab/>
        <w:t>to have its own parliament and prime minister.</w:t>
      </w:r>
    </w:p>
    <w:p w:rsidR="00D60809" w:rsidRDefault="00D60809" w:rsidP="00D60809">
      <w:pPr>
        <w:pStyle w:val="ListParagraph"/>
        <w:rPr>
          <w:rFonts w:ascii="Century Gothic" w:hAnsi="Century Gothic"/>
          <w:b/>
        </w:rPr>
      </w:pPr>
      <w:r>
        <w:rPr>
          <w:rFonts w:ascii="Century Gothic" w:hAnsi="Century Gothic"/>
          <w:b/>
        </w:rPr>
        <w:t>B.</w:t>
      </w:r>
      <w:r>
        <w:rPr>
          <w:rFonts w:ascii="Century Gothic" w:hAnsi="Century Gothic"/>
          <w:b/>
        </w:rPr>
        <w:tab/>
        <w:t>to make treaties with other countries.</w:t>
      </w:r>
    </w:p>
    <w:p w:rsidR="00D60809" w:rsidRDefault="00D60809" w:rsidP="00D60809">
      <w:pPr>
        <w:pStyle w:val="ListParagraph"/>
        <w:rPr>
          <w:rFonts w:ascii="Century Gothic" w:hAnsi="Century Gothic"/>
          <w:b/>
        </w:rPr>
      </w:pPr>
      <w:r>
        <w:rPr>
          <w:rFonts w:ascii="Century Gothic" w:hAnsi="Century Gothic"/>
          <w:b/>
        </w:rPr>
        <w:t>C.</w:t>
      </w:r>
      <w:r>
        <w:rPr>
          <w:rFonts w:ascii="Century Gothic" w:hAnsi="Century Gothic"/>
          <w:b/>
        </w:rPr>
        <w:tab/>
        <w:t>to have its own army separate from the United Kingdom’s military.</w:t>
      </w:r>
    </w:p>
    <w:p w:rsidR="003E6336" w:rsidRPr="00431CE2" w:rsidRDefault="00D60809" w:rsidP="00D60809">
      <w:pPr>
        <w:pStyle w:val="ListParagraph"/>
        <w:rPr>
          <w:rFonts w:ascii="Century Gothic" w:hAnsi="Century Gothic"/>
          <w:b/>
        </w:rPr>
      </w:pPr>
      <w:r>
        <w:rPr>
          <w:rFonts w:ascii="Century Gothic" w:hAnsi="Century Gothic"/>
          <w:b/>
        </w:rPr>
        <w:t>D.</w:t>
      </w:r>
      <w:r>
        <w:rPr>
          <w:rFonts w:ascii="Century Gothic" w:hAnsi="Century Gothic"/>
          <w:b/>
        </w:rPr>
        <w:tab/>
        <w:t>to have a different monarch from the United Kingdom.</w:t>
      </w:r>
      <w:r w:rsidR="00431CE2" w:rsidRPr="00431CE2">
        <w:rPr>
          <w:rFonts w:ascii="Century Gothic" w:hAnsi="Century Gothic"/>
          <w:b/>
        </w:rPr>
        <w:br/>
      </w:r>
    </w:p>
    <w:p w:rsidR="006A4D10" w:rsidRDefault="006A4D10" w:rsidP="003E6336">
      <w:pPr>
        <w:pStyle w:val="ListParagraph"/>
        <w:numPr>
          <w:ilvl w:val="0"/>
          <w:numId w:val="1"/>
        </w:numPr>
        <w:rPr>
          <w:rFonts w:ascii="Century Gothic" w:hAnsi="Century Gothic"/>
          <w:b/>
        </w:rPr>
      </w:pPr>
      <w:r>
        <w:rPr>
          <w:rFonts w:ascii="Century Gothic" w:hAnsi="Century Gothic"/>
          <w:b/>
        </w:rPr>
        <w:t xml:space="preserve">Canadians were opposed to </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rPr>
        <w:t xml:space="preserve"> as part of the British North American Act of 1867.</w:t>
      </w:r>
    </w:p>
    <w:p w:rsidR="006A4D10" w:rsidRDefault="006A4D10" w:rsidP="006A4D10">
      <w:pPr>
        <w:pStyle w:val="ListParagraph"/>
        <w:rPr>
          <w:rFonts w:ascii="Century Gothic" w:hAnsi="Century Gothic"/>
          <w:b/>
        </w:rPr>
      </w:pPr>
      <w:r>
        <w:rPr>
          <w:rFonts w:ascii="Century Gothic" w:hAnsi="Century Gothic"/>
          <w:b/>
        </w:rPr>
        <w:t>A.</w:t>
      </w:r>
      <w:r>
        <w:rPr>
          <w:rFonts w:ascii="Century Gothic" w:hAnsi="Century Gothic"/>
          <w:b/>
        </w:rPr>
        <w:tab/>
        <w:t>sharing the same monarch</w:t>
      </w:r>
      <w:r w:rsidR="00D86D96" w:rsidRPr="00431CE2">
        <w:rPr>
          <w:rFonts w:ascii="Century Gothic" w:hAnsi="Century Gothic"/>
          <w:b/>
        </w:rPr>
        <w:t xml:space="preserve"> </w:t>
      </w:r>
    </w:p>
    <w:p w:rsidR="006A4D10" w:rsidRDefault="006A4D10" w:rsidP="006A4D10">
      <w:pPr>
        <w:pStyle w:val="ListParagraph"/>
        <w:rPr>
          <w:rFonts w:ascii="Century Gothic" w:hAnsi="Century Gothic"/>
          <w:b/>
        </w:rPr>
      </w:pPr>
      <w:r>
        <w:rPr>
          <w:rFonts w:ascii="Century Gothic" w:hAnsi="Century Gothic"/>
          <w:b/>
        </w:rPr>
        <w:t>B.</w:t>
      </w:r>
      <w:r>
        <w:rPr>
          <w:rFonts w:ascii="Century Gothic" w:hAnsi="Century Gothic"/>
          <w:b/>
        </w:rPr>
        <w:tab/>
        <w:t>not making treaties with other countries</w:t>
      </w:r>
    </w:p>
    <w:p w:rsidR="006A4D10" w:rsidRDefault="006A4D10" w:rsidP="006A4D10">
      <w:pPr>
        <w:pStyle w:val="ListParagraph"/>
        <w:rPr>
          <w:rFonts w:ascii="Century Gothic" w:hAnsi="Century Gothic"/>
          <w:b/>
        </w:rPr>
      </w:pPr>
      <w:r>
        <w:rPr>
          <w:rFonts w:ascii="Century Gothic" w:hAnsi="Century Gothic"/>
          <w:b/>
        </w:rPr>
        <w:t>C.</w:t>
      </w:r>
      <w:r>
        <w:rPr>
          <w:rFonts w:ascii="Century Gothic" w:hAnsi="Century Gothic"/>
          <w:b/>
        </w:rPr>
        <w:tab/>
        <w:t>having their own parliament and prime minister</w:t>
      </w:r>
    </w:p>
    <w:p w:rsidR="006A4D10" w:rsidRDefault="006A4D10" w:rsidP="006A4D10">
      <w:pPr>
        <w:pStyle w:val="ListParagraph"/>
        <w:rPr>
          <w:rFonts w:ascii="Century Gothic" w:hAnsi="Century Gothic"/>
          <w:b/>
        </w:rPr>
      </w:pPr>
      <w:r w:rsidRPr="00E22FAB">
        <w:rPr>
          <w:rFonts w:ascii="Century Gothic" w:hAnsi="Century Gothic"/>
          <w:b/>
          <w:highlight w:val="yellow"/>
        </w:rPr>
        <w:t>D.</w:t>
      </w:r>
      <w:r w:rsidRPr="00E22FAB">
        <w:rPr>
          <w:rFonts w:ascii="Century Gothic" w:hAnsi="Century Gothic"/>
          <w:b/>
          <w:highlight w:val="yellow"/>
        </w:rPr>
        <w:tab/>
        <w:t>the use of their soldiers in the army of the United Kingdom</w:t>
      </w:r>
    </w:p>
    <w:p w:rsidR="003E6336" w:rsidRPr="00431CE2" w:rsidRDefault="003E6336" w:rsidP="006A4D10">
      <w:pPr>
        <w:pStyle w:val="ListParagraph"/>
        <w:rPr>
          <w:rFonts w:ascii="Century Gothic" w:hAnsi="Century Gothic"/>
          <w:b/>
        </w:rPr>
      </w:pPr>
    </w:p>
    <w:p w:rsidR="006A4D10" w:rsidRDefault="006A4D10" w:rsidP="003E6336">
      <w:pPr>
        <w:pStyle w:val="ListParagraph"/>
        <w:numPr>
          <w:ilvl w:val="0"/>
          <w:numId w:val="1"/>
        </w:numPr>
        <w:rPr>
          <w:rFonts w:ascii="Century Gothic" w:hAnsi="Century Gothic"/>
          <w:b/>
        </w:rPr>
      </w:pPr>
      <w:r>
        <w:rPr>
          <w:rFonts w:ascii="Century Gothic" w:hAnsi="Century Gothic"/>
          <w:b/>
        </w:rPr>
        <w:t>Canada’s independence from the United Kingdom was granted after which event?</w:t>
      </w:r>
    </w:p>
    <w:p w:rsidR="006A4D10" w:rsidRDefault="006A4D10" w:rsidP="006A4D10">
      <w:pPr>
        <w:pStyle w:val="ListParagraph"/>
        <w:rPr>
          <w:rFonts w:ascii="Century Gothic" w:hAnsi="Century Gothic"/>
          <w:b/>
        </w:rPr>
      </w:pPr>
      <w:r w:rsidRPr="003852D5">
        <w:rPr>
          <w:rFonts w:ascii="Century Gothic" w:hAnsi="Century Gothic"/>
          <w:b/>
          <w:highlight w:val="yellow"/>
        </w:rPr>
        <w:t>A.</w:t>
      </w:r>
      <w:r w:rsidRPr="003852D5">
        <w:rPr>
          <w:rFonts w:ascii="Century Gothic" w:hAnsi="Century Gothic"/>
          <w:b/>
          <w:highlight w:val="yellow"/>
        </w:rPr>
        <w:tab/>
        <w:t>World War I</w:t>
      </w:r>
    </w:p>
    <w:p w:rsidR="006A4D10" w:rsidRDefault="006A4D10" w:rsidP="006A4D10">
      <w:pPr>
        <w:pStyle w:val="ListParagraph"/>
        <w:rPr>
          <w:rFonts w:ascii="Century Gothic" w:hAnsi="Century Gothic"/>
          <w:b/>
        </w:rPr>
      </w:pPr>
      <w:r>
        <w:rPr>
          <w:rFonts w:ascii="Century Gothic" w:hAnsi="Century Gothic"/>
          <w:b/>
        </w:rPr>
        <w:t>B.</w:t>
      </w:r>
      <w:r>
        <w:rPr>
          <w:rFonts w:ascii="Century Gothic" w:hAnsi="Century Gothic"/>
          <w:b/>
        </w:rPr>
        <w:tab/>
        <w:t>the selection of a new monarch</w:t>
      </w:r>
    </w:p>
    <w:p w:rsidR="006A4D10" w:rsidRDefault="006A4D10" w:rsidP="006A4D10">
      <w:pPr>
        <w:pStyle w:val="ListParagraph"/>
        <w:rPr>
          <w:rFonts w:ascii="Century Gothic" w:hAnsi="Century Gothic"/>
          <w:b/>
        </w:rPr>
      </w:pPr>
      <w:r>
        <w:rPr>
          <w:rFonts w:ascii="Century Gothic" w:hAnsi="Century Gothic"/>
          <w:b/>
        </w:rPr>
        <w:t>C.</w:t>
      </w:r>
      <w:r>
        <w:rPr>
          <w:rFonts w:ascii="Century Gothic" w:hAnsi="Century Gothic"/>
          <w:b/>
        </w:rPr>
        <w:tab/>
        <w:t>a war with the United Kingdom</w:t>
      </w:r>
    </w:p>
    <w:p w:rsidR="003E6336" w:rsidRPr="00431CE2" w:rsidRDefault="006A4D10" w:rsidP="006A4D10">
      <w:pPr>
        <w:pStyle w:val="ListParagraph"/>
        <w:rPr>
          <w:rFonts w:ascii="Century Gothic" w:hAnsi="Century Gothic"/>
          <w:b/>
        </w:rPr>
      </w:pPr>
      <w:r>
        <w:rPr>
          <w:rFonts w:ascii="Century Gothic" w:hAnsi="Century Gothic"/>
          <w:b/>
        </w:rPr>
        <w:t>D.</w:t>
      </w:r>
      <w:r>
        <w:rPr>
          <w:rFonts w:ascii="Century Gothic" w:hAnsi="Century Gothic"/>
          <w:b/>
        </w:rPr>
        <w:tab/>
        <w:t>the monarchs of the United Kingdom and Canada divorced</w:t>
      </w:r>
      <w:r w:rsidR="00810766">
        <w:rPr>
          <w:rFonts w:ascii="Century Gothic" w:hAnsi="Century Gothic"/>
          <w:b/>
        </w:rPr>
        <w:br/>
      </w:r>
    </w:p>
    <w:p w:rsidR="003E6336" w:rsidRDefault="003E6336" w:rsidP="003E6336">
      <w:pPr>
        <w:pStyle w:val="ListParagraph"/>
        <w:numPr>
          <w:ilvl w:val="0"/>
          <w:numId w:val="1"/>
        </w:numPr>
        <w:rPr>
          <w:rFonts w:ascii="Century Gothic" w:hAnsi="Century Gothic"/>
          <w:b/>
        </w:rPr>
      </w:pPr>
      <w:r w:rsidRPr="00431CE2">
        <w:rPr>
          <w:rFonts w:ascii="Century Gothic" w:hAnsi="Century Gothic"/>
          <w:b/>
        </w:rPr>
        <w:t>How long did it take for Canada to receive their full independence from the United Kingdom?</w:t>
      </w:r>
    </w:p>
    <w:p w:rsidR="003852D5" w:rsidRPr="003852D5" w:rsidRDefault="003852D5" w:rsidP="003852D5">
      <w:pPr>
        <w:jc w:val="center"/>
        <w:rPr>
          <w:rFonts w:ascii="Century Gothic" w:hAnsi="Century Gothic"/>
          <w:b/>
        </w:rPr>
      </w:pPr>
      <w:r w:rsidRPr="003852D5">
        <w:rPr>
          <w:rFonts w:ascii="Century Gothic" w:hAnsi="Century Gothic"/>
          <w:b/>
          <w:highlight w:val="yellow"/>
        </w:rPr>
        <w:t>Answers will vary . . . support your reasons with facts</w:t>
      </w:r>
    </w:p>
    <w:sectPr w:rsidR="003852D5" w:rsidRPr="003852D5" w:rsidSect="003E6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Euphoric 3D BRK">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730B3"/>
    <w:multiLevelType w:val="hybridMultilevel"/>
    <w:tmpl w:val="13F85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36"/>
    <w:rsid w:val="003852D5"/>
    <w:rsid w:val="003E6336"/>
    <w:rsid w:val="00431CE2"/>
    <w:rsid w:val="006A4D10"/>
    <w:rsid w:val="00810766"/>
    <w:rsid w:val="00953E30"/>
    <w:rsid w:val="009C0377"/>
    <w:rsid w:val="00B427D7"/>
    <w:rsid w:val="00C93F0D"/>
    <w:rsid w:val="00D60809"/>
    <w:rsid w:val="00D86D96"/>
    <w:rsid w:val="00E2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9145-6D3C-46D3-8B06-FD3FB096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chambersma</dc:creator>
  <cp:lastModifiedBy>Windows User</cp:lastModifiedBy>
  <cp:revision>2</cp:revision>
  <dcterms:created xsi:type="dcterms:W3CDTF">2012-12-14T02:31:00Z</dcterms:created>
  <dcterms:modified xsi:type="dcterms:W3CDTF">2012-12-14T02:31:00Z</dcterms:modified>
</cp:coreProperties>
</file>