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3F" w:rsidRDefault="0099103F" w:rsidP="0099103F">
      <w:pPr>
        <w:rPr>
          <w:b/>
          <w:sz w:val="16"/>
          <w:szCs w:val="16"/>
        </w:rPr>
      </w:pPr>
    </w:p>
    <w:p w:rsidR="00936C5E" w:rsidRPr="00936C5E" w:rsidRDefault="00936C5E" w:rsidP="0099103F">
      <w:pPr>
        <w:rPr>
          <w:sz w:val="16"/>
          <w:szCs w:val="16"/>
        </w:rPr>
      </w:pPr>
      <w:bookmarkStart w:id="0" w:name="_GoBack"/>
      <w:bookmarkEnd w:id="0"/>
      <w:r w:rsidRPr="00936C5E">
        <w:rPr>
          <w:rFonts w:ascii="Dystorque BRK" w:hAnsi="Dystorque BRK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F74D6DC" wp14:editId="4063A318">
            <wp:simplePos x="0" y="0"/>
            <wp:positionH relativeFrom="column">
              <wp:posOffset>382905</wp:posOffset>
            </wp:positionH>
            <wp:positionV relativeFrom="paragraph">
              <wp:posOffset>-62230</wp:posOffset>
            </wp:positionV>
            <wp:extent cx="6786245" cy="8479155"/>
            <wp:effectExtent l="0" t="0" r="0" b="0"/>
            <wp:wrapTight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ight>
            <wp:docPr id="1" name="il_fi" descr="http://www.wku.edu/latin-american-studies/images/lat-am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ku.edu/latin-american-studies/images/lat-am-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847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C5E">
        <w:rPr>
          <w:b/>
          <w:sz w:val="16"/>
          <w:szCs w:val="16"/>
        </w:rPr>
        <w:t>SS6G1:  The student will locate selected features of Latin America</w:t>
      </w:r>
      <w:r w:rsidRPr="00936C5E">
        <w:rPr>
          <w:sz w:val="16"/>
          <w:szCs w:val="16"/>
        </w:rPr>
        <w:br/>
      </w:r>
      <w:r w:rsidRPr="00936C5E">
        <w:rPr>
          <w:i/>
          <w:sz w:val="16"/>
          <w:szCs w:val="16"/>
        </w:rPr>
        <w:t>A. Locate on a world and regional political-physical map: Amazon River, Caribbean Sea, Gulf of Mexico, Pacific Ocean, Panama Canal, Andes Mountains, Sierra Madre Mountains, and Atacama Desert.</w:t>
      </w:r>
      <w:r w:rsidRPr="00936C5E">
        <w:rPr>
          <w:i/>
          <w:sz w:val="16"/>
          <w:szCs w:val="16"/>
        </w:rPr>
        <w:br/>
        <w:t>B. Locate on a world and regional political-physical map the countries of Bolivia, Brazil, Colombia,</w:t>
      </w:r>
      <w:r w:rsidR="00533101">
        <w:rPr>
          <w:i/>
          <w:sz w:val="16"/>
          <w:szCs w:val="16"/>
        </w:rPr>
        <w:t xml:space="preserve"> Cuba, </w:t>
      </w:r>
      <w:r w:rsidRPr="00936C5E">
        <w:rPr>
          <w:i/>
          <w:sz w:val="16"/>
          <w:szCs w:val="16"/>
        </w:rPr>
        <w:t>Haiti, Mexico, Panama, and Venezuela.</w:t>
      </w:r>
    </w:p>
    <w:sectPr w:rsidR="00936C5E" w:rsidRPr="00936C5E" w:rsidSect="00936C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ystorque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5E"/>
    <w:rsid w:val="001C3E57"/>
    <w:rsid w:val="00533101"/>
    <w:rsid w:val="00936C5E"/>
    <w:rsid w:val="0099103F"/>
    <w:rsid w:val="00B11759"/>
    <w:rsid w:val="00B427D7"/>
    <w:rsid w:val="00B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2</cp:revision>
  <dcterms:created xsi:type="dcterms:W3CDTF">2013-01-23T14:21:00Z</dcterms:created>
  <dcterms:modified xsi:type="dcterms:W3CDTF">2013-01-23T14:21:00Z</dcterms:modified>
</cp:coreProperties>
</file>